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6E" w:rsidRDefault="00A81250" w:rsidP="00A2066E">
      <w:pPr>
        <w:jc w:val="both"/>
        <w:rPr>
          <w:sz w:val="26"/>
          <w:szCs w:val="26"/>
        </w:rPr>
      </w:pPr>
      <w:r>
        <w:t xml:space="preserve">       </w:t>
      </w:r>
      <w:r w:rsidR="007768CB">
        <w:t xml:space="preserve">                           </w:t>
      </w:r>
      <w:r w:rsidR="00A2066E">
        <w:rPr>
          <w:noProof/>
        </w:rPr>
        <w:drawing>
          <wp:inline distT="0" distB="0" distL="0" distR="0">
            <wp:extent cx="6467475" cy="4743450"/>
            <wp:effectExtent l="0" t="0" r="9525" b="0"/>
            <wp:docPr id="1" name="Рисунок 1" descr="https://sun9-28.userapi.com/s/v1/ig2/CUL_9SQTghSnoJTRNxu8Uy22yBHksc0Ct1L7OrlXusV1k-Qq15lAmG6J8-R8veq38FxdtqcoV3B87sK6DdGrgqWW.jpg?quality=95&amp;as=32x32,48x48,72x72,108x108,160x160,240x240,360x360,480x480,540x540,640x640,720x720,1080x1080&amp;from=bu&amp;cs=10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s/v1/ig2/CUL_9SQTghSnoJTRNxu8Uy22yBHksc0Ct1L7OrlXusV1k-Qq15lAmG6J8-R8veq38FxdtqcoV3B87sK6DdGrgqWW.jpg?quality=95&amp;as=32x32,48x48,72x72,108x108,160x160,240x240,360x360,480x480,540x540,640x640,720x720,1080x1080&amp;from=bu&amp;cs=1080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92" w:rsidRPr="00277DA5" w:rsidRDefault="00277DA5" w:rsidP="006D0892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476C1B" w:rsidRPr="00A2066E" w:rsidRDefault="006D0892" w:rsidP="00A2066E">
      <w:bookmarkStart w:id="0" w:name="_GoBack"/>
      <w:r w:rsidRPr="00A2066E">
        <w:t xml:space="preserve">      </w:t>
      </w:r>
      <w:r w:rsidR="00460CA2" w:rsidRPr="00A2066E">
        <w:t xml:space="preserve">   </w:t>
      </w:r>
      <w:r w:rsidR="00A2066E" w:rsidRPr="00A2066E">
        <w:rPr>
          <w:color w:val="000000"/>
          <w:shd w:val="clear" w:color="auto" w:fill="FFFFFF"/>
        </w:rPr>
        <w:t>В срок до 1 декабря 2025 года налогоплательщикам необходимо уплатить налог на имущество физических лиц, земельный и транспортный налоги за 2024 год.</w:t>
      </w:r>
      <w:r w:rsidR="00A2066E" w:rsidRPr="00A2066E">
        <w:rPr>
          <w:color w:val="000000"/>
        </w:rPr>
        <w:br/>
      </w:r>
      <w:r w:rsidR="00A2066E" w:rsidRPr="00A2066E"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👩‍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👩‍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Перечислить денежные средства в счет уплаты налогов плательщик может заранее (авансом), не дожидаясь получения налогового уведомления.</w:t>
      </w:r>
      <w:r w:rsidR="00A2066E" w:rsidRPr="00A2066E">
        <w:rPr>
          <w:color w:val="000000"/>
          <w:shd w:val="clear" w:color="auto" w:fill="FFFFFF"/>
        </w:rPr>
        <w:br/>
      </w:r>
      <w:r w:rsidR="00A2066E" w:rsidRPr="00A2066E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6" name="Рисунок 6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Внесенные денежные средства будут находиться на едином налоговом счете налогоплательщика до наступления срока уплаты имущественных налогов. Зачет сумм начисленных налогов происходит автоматически путем списания с единого налогового счета налогоплательщика.</w:t>
      </w:r>
      <w:r w:rsidR="00A2066E" w:rsidRPr="00A2066E">
        <w:rPr>
          <w:color w:val="000000"/>
          <w:shd w:val="clear" w:color="auto" w:fill="FFFFFF"/>
        </w:rPr>
        <w:br/>
      </w:r>
      <w:r w:rsidR="00A2066E" w:rsidRPr="00A2066E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5" name="Рисунок 5" descr="💁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💁‍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Таким образом, налогоплательщик самостоятельно может определять периодичность и сумму перечисленных денежных средств.</w:t>
      </w:r>
      <w:r w:rsidR="00A2066E" w:rsidRPr="00A2066E">
        <w:rPr>
          <w:color w:val="000000"/>
          <w:shd w:val="clear" w:color="auto" w:fill="FFFFFF"/>
        </w:rPr>
        <w:br/>
      </w:r>
      <w:r w:rsidR="00A2066E" w:rsidRPr="00A2066E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Пополнить единый налоговый счет можно через сервисы «Личный кабинет налогоплательщика» либо «Уплата налогов и пошлин» на сайте ФНС России.</w:t>
      </w:r>
      <w:r w:rsidR="00A2066E" w:rsidRPr="00A2066E">
        <w:rPr>
          <w:color w:val="000000"/>
          <w:shd w:val="clear" w:color="auto" w:fill="FFFFFF"/>
        </w:rPr>
        <w:br/>
      </w:r>
      <w:r w:rsidR="00A2066E" w:rsidRPr="00A2066E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Сервисы помогают избежать ошибок при уплате налогов и сборов. Помимо этого, через сервис «Уплата налогов и пошлин» можно пополнить единый налоговый счет несовершеннолетних детей, родителей и других людей.</w:t>
      </w:r>
      <w:r w:rsidR="00A2066E" w:rsidRPr="00A2066E">
        <w:rPr>
          <w:color w:val="000000"/>
          <w:shd w:val="clear" w:color="auto" w:fill="FFFFFF"/>
        </w:rPr>
        <w:br/>
      </w:r>
      <w:r w:rsidR="00A2066E" w:rsidRPr="00A2066E">
        <w:rPr>
          <w:noProof/>
          <w:color w:val="00000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" name="Рисунок 2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66E" w:rsidRPr="00A2066E">
        <w:rPr>
          <w:color w:val="000000"/>
          <w:shd w:val="clear" w:color="auto" w:fill="FFFFFF"/>
        </w:rPr>
        <w:t>В этом случае в платежном документе или форме перевода следует указать ИНН человека, за которого вносится платеж.</w:t>
      </w:r>
      <w:bookmarkEnd w:id="0"/>
    </w:p>
    <w:sectPr w:rsidR="00476C1B" w:rsidRPr="00A2066E" w:rsidSect="00572AF7">
      <w:pgSz w:w="11906" w:h="16838" w:code="9"/>
      <w:pgMar w:top="397" w:right="567" w:bottom="851" w:left="993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15" w:rsidRDefault="00E07015">
      <w:r>
        <w:separator/>
      </w:r>
    </w:p>
  </w:endnote>
  <w:endnote w:type="continuationSeparator" w:id="0">
    <w:p w:rsidR="00E07015" w:rsidRDefault="00E0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15" w:rsidRDefault="00E07015">
      <w:r>
        <w:separator/>
      </w:r>
    </w:p>
  </w:footnote>
  <w:footnote w:type="continuationSeparator" w:id="0">
    <w:p w:rsidR="00E07015" w:rsidRDefault="00E0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93"/>
    <w:rsid w:val="0001087E"/>
    <w:rsid w:val="00015C30"/>
    <w:rsid w:val="00016E69"/>
    <w:rsid w:val="00042A04"/>
    <w:rsid w:val="00042A2F"/>
    <w:rsid w:val="000518A3"/>
    <w:rsid w:val="000522DA"/>
    <w:rsid w:val="000737DA"/>
    <w:rsid w:val="00081055"/>
    <w:rsid w:val="000B1A50"/>
    <w:rsid w:val="000C64C3"/>
    <w:rsid w:val="000D3169"/>
    <w:rsid w:val="000D3B09"/>
    <w:rsid w:val="000F439B"/>
    <w:rsid w:val="000F679D"/>
    <w:rsid w:val="00103224"/>
    <w:rsid w:val="00114E71"/>
    <w:rsid w:val="00126FF5"/>
    <w:rsid w:val="001377DE"/>
    <w:rsid w:val="001A03D3"/>
    <w:rsid w:val="001A376D"/>
    <w:rsid w:val="001C10EC"/>
    <w:rsid w:val="001E0AD3"/>
    <w:rsid w:val="001E79CD"/>
    <w:rsid w:val="0020307A"/>
    <w:rsid w:val="00210151"/>
    <w:rsid w:val="002115F0"/>
    <w:rsid w:val="0021485A"/>
    <w:rsid w:val="00220F1A"/>
    <w:rsid w:val="00232668"/>
    <w:rsid w:val="002453C0"/>
    <w:rsid w:val="002549A6"/>
    <w:rsid w:val="00277DA5"/>
    <w:rsid w:val="00284F28"/>
    <w:rsid w:val="002971DD"/>
    <w:rsid w:val="002D24C8"/>
    <w:rsid w:val="002D5757"/>
    <w:rsid w:val="002F1413"/>
    <w:rsid w:val="002F5721"/>
    <w:rsid w:val="00300298"/>
    <w:rsid w:val="00300D88"/>
    <w:rsid w:val="00335C25"/>
    <w:rsid w:val="00341817"/>
    <w:rsid w:val="00343415"/>
    <w:rsid w:val="00364B9C"/>
    <w:rsid w:val="0037213E"/>
    <w:rsid w:val="00375667"/>
    <w:rsid w:val="00382F87"/>
    <w:rsid w:val="003868E0"/>
    <w:rsid w:val="00391C91"/>
    <w:rsid w:val="003B26FD"/>
    <w:rsid w:val="003D0804"/>
    <w:rsid w:val="003E09C1"/>
    <w:rsid w:val="00407345"/>
    <w:rsid w:val="00407D1F"/>
    <w:rsid w:val="00414797"/>
    <w:rsid w:val="00430C69"/>
    <w:rsid w:val="00431FC9"/>
    <w:rsid w:val="00443D7A"/>
    <w:rsid w:val="0045757E"/>
    <w:rsid w:val="00460CA2"/>
    <w:rsid w:val="00472545"/>
    <w:rsid w:val="0047284B"/>
    <w:rsid w:val="00476C1B"/>
    <w:rsid w:val="0049336C"/>
    <w:rsid w:val="004A46DB"/>
    <w:rsid w:val="004C5DE0"/>
    <w:rsid w:val="004F707F"/>
    <w:rsid w:val="00514754"/>
    <w:rsid w:val="0054157C"/>
    <w:rsid w:val="00560A77"/>
    <w:rsid w:val="00572AF7"/>
    <w:rsid w:val="00582351"/>
    <w:rsid w:val="0058562F"/>
    <w:rsid w:val="00587111"/>
    <w:rsid w:val="005923CD"/>
    <w:rsid w:val="00592A0D"/>
    <w:rsid w:val="00592AD3"/>
    <w:rsid w:val="00594040"/>
    <w:rsid w:val="005A73D1"/>
    <w:rsid w:val="005B00E7"/>
    <w:rsid w:val="005F13DD"/>
    <w:rsid w:val="005F1D08"/>
    <w:rsid w:val="006011F3"/>
    <w:rsid w:val="00604C8D"/>
    <w:rsid w:val="0062257E"/>
    <w:rsid w:val="00623EC1"/>
    <w:rsid w:val="00636448"/>
    <w:rsid w:val="00645E7B"/>
    <w:rsid w:val="00651A09"/>
    <w:rsid w:val="006531D0"/>
    <w:rsid w:val="0065328D"/>
    <w:rsid w:val="00656669"/>
    <w:rsid w:val="0067425B"/>
    <w:rsid w:val="0068331B"/>
    <w:rsid w:val="006C3F35"/>
    <w:rsid w:val="006D0892"/>
    <w:rsid w:val="00701A6A"/>
    <w:rsid w:val="00725EE7"/>
    <w:rsid w:val="00731AE0"/>
    <w:rsid w:val="007332AC"/>
    <w:rsid w:val="007455A5"/>
    <w:rsid w:val="007768CB"/>
    <w:rsid w:val="0079600C"/>
    <w:rsid w:val="007A078D"/>
    <w:rsid w:val="007A4C92"/>
    <w:rsid w:val="007A6F1F"/>
    <w:rsid w:val="007A7344"/>
    <w:rsid w:val="007A7B01"/>
    <w:rsid w:val="007C5934"/>
    <w:rsid w:val="007F5550"/>
    <w:rsid w:val="0080503A"/>
    <w:rsid w:val="00834A3C"/>
    <w:rsid w:val="00852D39"/>
    <w:rsid w:val="00855660"/>
    <w:rsid w:val="00855BE4"/>
    <w:rsid w:val="00865CCF"/>
    <w:rsid w:val="0086661A"/>
    <w:rsid w:val="0086793B"/>
    <w:rsid w:val="008718BF"/>
    <w:rsid w:val="008741B7"/>
    <w:rsid w:val="00890CD3"/>
    <w:rsid w:val="008A0F3B"/>
    <w:rsid w:val="008B4E1E"/>
    <w:rsid w:val="008E56FF"/>
    <w:rsid w:val="008E60AF"/>
    <w:rsid w:val="008E6365"/>
    <w:rsid w:val="00921ECB"/>
    <w:rsid w:val="00946891"/>
    <w:rsid w:val="0096176A"/>
    <w:rsid w:val="0096686B"/>
    <w:rsid w:val="009677F2"/>
    <w:rsid w:val="00970A54"/>
    <w:rsid w:val="00980C58"/>
    <w:rsid w:val="00982D66"/>
    <w:rsid w:val="009A4976"/>
    <w:rsid w:val="009A5823"/>
    <w:rsid w:val="009C4711"/>
    <w:rsid w:val="009D54E6"/>
    <w:rsid w:val="00A2066E"/>
    <w:rsid w:val="00A2185A"/>
    <w:rsid w:val="00A24B4F"/>
    <w:rsid w:val="00A46048"/>
    <w:rsid w:val="00A465B2"/>
    <w:rsid w:val="00A472A7"/>
    <w:rsid w:val="00A558A4"/>
    <w:rsid w:val="00A7498E"/>
    <w:rsid w:val="00A76897"/>
    <w:rsid w:val="00A80833"/>
    <w:rsid w:val="00A81250"/>
    <w:rsid w:val="00A81E52"/>
    <w:rsid w:val="00AC65DB"/>
    <w:rsid w:val="00AC6B79"/>
    <w:rsid w:val="00AD5D71"/>
    <w:rsid w:val="00AF2C69"/>
    <w:rsid w:val="00B13596"/>
    <w:rsid w:val="00B20128"/>
    <w:rsid w:val="00B238C6"/>
    <w:rsid w:val="00B32C38"/>
    <w:rsid w:val="00B42D61"/>
    <w:rsid w:val="00B43895"/>
    <w:rsid w:val="00B45B20"/>
    <w:rsid w:val="00B64A3D"/>
    <w:rsid w:val="00B81A71"/>
    <w:rsid w:val="00B8509A"/>
    <w:rsid w:val="00B87058"/>
    <w:rsid w:val="00B97214"/>
    <w:rsid w:val="00BC3F47"/>
    <w:rsid w:val="00BC55F2"/>
    <w:rsid w:val="00BD50FD"/>
    <w:rsid w:val="00BD6E18"/>
    <w:rsid w:val="00BF0311"/>
    <w:rsid w:val="00C02E4C"/>
    <w:rsid w:val="00C0368B"/>
    <w:rsid w:val="00C05A73"/>
    <w:rsid w:val="00C06DC3"/>
    <w:rsid w:val="00C1132F"/>
    <w:rsid w:val="00C246A1"/>
    <w:rsid w:val="00C24ED4"/>
    <w:rsid w:val="00C45DB9"/>
    <w:rsid w:val="00C521FC"/>
    <w:rsid w:val="00C56C52"/>
    <w:rsid w:val="00C56C87"/>
    <w:rsid w:val="00C73E0A"/>
    <w:rsid w:val="00C8101F"/>
    <w:rsid w:val="00C90E5F"/>
    <w:rsid w:val="00CB39A8"/>
    <w:rsid w:val="00CE4944"/>
    <w:rsid w:val="00CF4579"/>
    <w:rsid w:val="00D014E7"/>
    <w:rsid w:val="00D04C6A"/>
    <w:rsid w:val="00D15217"/>
    <w:rsid w:val="00D25B68"/>
    <w:rsid w:val="00D322C0"/>
    <w:rsid w:val="00D41393"/>
    <w:rsid w:val="00D60C81"/>
    <w:rsid w:val="00D60CE7"/>
    <w:rsid w:val="00D60F83"/>
    <w:rsid w:val="00D7189A"/>
    <w:rsid w:val="00D74806"/>
    <w:rsid w:val="00DA6666"/>
    <w:rsid w:val="00DE16C1"/>
    <w:rsid w:val="00DE4AE7"/>
    <w:rsid w:val="00DF3097"/>
    <w:rsid w:val="00E07015"/>
    <w:rsid w:val="00E13DC2"/>
    <w:rsid w:val="00E1647D"/>
    <w:rsid w:val="00E2207A"/>
    <w:rsid w:val="00E303AC"/>
    <w:rsid w:val="00E93CE9"/>
    <w:rsid w:val="00EB71E5"/>
    <w:rsid w:val="00EC28D7"/>
    <w:rsid w:val="00EC4393"/>
    <w:rsid w:val="00EE4425"/>
    <w:rsid w:val="00EE6C41"/>
    <w:rsid w:val="00EF1C99"/>
    <w:rsid w:val="00F144BD"/>
    <w:rsid w:val="00F27DA5"/>
    <w:rsid w:val="00F6393A"/>
    <w:rsid w:val="00F66AB2"/>
    <w:rsid w:val="00F77964"/>
    <w:rsid w:val="00F870D9"/>
    <w:rsid w:val="00FA2C3B"/>
    <w:rsid w:val="00FA332D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D35522-B900-4BDD-8FCF-DB53618B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3E"/>
    <w:rPr>
      <w:sz w:val="24"/>
      <w:szCs w:val="24"/>
    </w:rPr>
  </w:style>
  <w:style w:type="paragraph" w:styleId="1">
    <w:name w:val="heading 1"/>
    <w:basedOn w:val="a"/>
    <w:next w:val="a"/>
    <w:qFormat/>
    <w:rsid w:val="0037213E"/>
    <w:pPr>
      <w:keepNext/>
      <w:ind w:firstLine="700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37213E"/>
    <w:pPr>
      <w:keepNext/>
      <w:outlineLvl w:val="1"/>
    </w:pPr>
    <w:rPr>
      <w:snapToGrid w:val="0"/>
      <w:sz w:val="28"/>
    </w:rPr>
  </w:style>
  <w:style w:type="paragraph" w:styleId="4">
    <w:name w:val="heading 4"/>
    <w:basedOn w:val="a"/>
    <w:next w:val="a"/>
    <w:qFormat/>
    <w:rsid w:val="0037213E"/>
    <w:pPr>
      <w:keepNext/>
      <w:widowControl w:val="0"/>
      <w:spacing w:after="120"/>
      <w:jc w:val="right"/>
      <w:outlineLvl w:val="3"/>
    </w:pPr>
    <w:rPr>
      <w:i/>
      <w:iCs/>
    </w:rPr>
  </w:style>
  <w:style w:type="paragraph" w:styleId="5">
    <w:name w:val="heading 5"/>
    <w:basedOn w:val="a"/>
    <w:next w:val="a"/>
    <w:link w:val="50"/>
    <w:semiHidden/>
    <w:unhideWhenUsed/>
    <w:qFormat/>
    <w:rsid w:val="00592A0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7213E"/>
    <w:pPr>
      <w:keepNext/>
      <w:jc w:val="center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213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7213E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37213E"/>
    <w:pPr>
      <w:ind w:left="300" w:firstLine="700"/>
    </w:pPr>
    <w:rPr>
      <w:snapToGrid w:val="0"/>
    </w:rPr>
  </w:style>
  <w:style w:type="character" w:customStyle="1" w:styleId="50">
    <w:name w:val="Заголовок 5 Знак"/>
    <w:basedOn w:val="a0"/>
    <w:link w:val="5"/>
    <w:semiHidden/>
    <w:rsid w:val="00592A0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7">
    <w:name w:val="Balloon Text"/>
    <w:basedOn w:val="a"/>
    <w:link w:val="a8"/>
    <w:rsid w:val="00C56C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6C52"/>
    <w:rPr>
      <w:rFonts w:ascii="Tahoma" w:hAnsi="Tahoma" w:cs="Tahoma"/>
      <w:sz w:val="16"/>
      <w:szCs w:val="16"/>
    </w:rPr>
  </w:style>
  <w:style w:type="paragraph" w:customStyle="1" w:styleId="10">
    <w:name w:val="çàãîëîâîê 1"/>
    <w:basedOn w:val="a"/>
    <w:next w:val="a"/>
    <w:rsid w:val="0047284B"/>
    <w:pPr>
      <w:keepNext/>
      <w:jc w:val="center"/>
    </w:pPr>
    <w:rPr>
      <w:b/>
      <w:szCs w:val="20"/>
    </w:rPr>
  </w:style>
  <w:style w:type="paragraph" w:customStyle="1" w:styleId="ConsPlusNormal">
    <w:name w:val="ConsPlusNormal"/>
    <w:rsid w:val="000108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01">
    <w:name w:val="fontstyle01"/>
    <w:basedOn w:val="a0"/>
    <w:rsid w:val="007455A5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a9">
    <w:name w:val="Block Text"/>
    <w:basedOn w:val="a"/>
    <w:link w:val="aa"/>
    <w:rsid w:val="008A0F3B"/>
    <w:pPr>
      <w:spacing w:after="666"/>
      <w:ind w:left="660" w:right="88" w:firstLine="1100"/>
      <w:jc w:val="both"/>
    </w:pPr>
    <w:rPr>
      <w:color w:val="000000"/>
      <w:sz w:val="28"/>
      <w:szCs w:val="20"/>
    </w:rPr>
  </w:style>
  <w:style w:type="character" w:customStyle="1" w:styleId="aa">
    <w:name w:val="Цитата Знак"/>
    <w:link w:val="a9"/>
    <w:rsid w:val="008A0F3B"/>
    <w:rPr>
      <w:color w:val="000000"/>
      <w:sz w:val="28"/>
    </w:rPr>
  </w:style>
  <w:style w:type="character" w:customStyle="1" w:styleId="a4">
    <w:name w:val="Верхний колонтитул Знак"/>
    <w:link w:val="a3"/>
    <w:rsid w:val="00C8101F"/>
    <w:rPr>
      <w:sz w:val="24"/>
      <w:szCs w:val="24"/>
    </w:rPr>
  </w:style>
  <w:style w:type="character" w:styleId="ab">
    <w:name w:val="Hyperlink"/>
    <w:rsid w:val="00C8101F"/>
    <w:rPr>
      <w:color w:val="0000FF"/>
      <w:u w:val="single"/>
    </w:rPr>
  </w:style>
  <w:style w:type="paragraph" w:customStyle="1" w:styleId="template-footer">
    <w:name w:val="template-footer"/>
    <w:basedOn w:val="a"/>
    <w:rsid w:val="004F707F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430C69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430C69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2020C-4EA3-46B9-B369-22311A12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User</cp:lastModifiedBy>
  <cp:revision>3</cp:revision>
  <cp:lastPrinted>2024-10-17T07:31:00Z</cp:lastPrinted>
  <dcterms:created xsi:type="dcterms:W3CDTF">2025-10-27T06:42:00Z</dcterms:created>
  <dcterms:modified xsi:type="dcterms:W3CDTF">2025-10-27T06:44:00Z</dcterms:modified>
</cp:coreProperties>
</file>